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F1" w:rsidRPr="009D5FF1" w:rsidRDefault="009D5FF1" w:rsidP="009D5FF1">
      <w:pPr>
        <w:spacing w:after="0" w:line="240" w:lineRule="auto"/>
        <w:jc w:val="center"/>
        <w:rPr>
          <w:rFonts w:ascii="Tahoma" w:eastAsia="Times New Roman" w:hAnsi="Tahoma" w:cs="Tahoma"/>
          <w:color w:val="000000"/>
          <w:sz w:val="20"/>
          <w:szCs w:val="18"/>
          <w:lang w:eastAsia="ru-RU"/>
        </w:rPr>
      </w:pPr>
      <w:r w:rsidRPr="009D5FF1">
        <w:rPr>
          <w:rFonts w:ascii="Times New Roman" w:eastAsia="Times New Roman" w:hAnsi="Times New Roman" w:cs="Times New Roman"/>
          <w:color w:val="000000"/>
          <w:sz w:val="28"/>
          <w:szCs w:val="24"/>
          <w:lang w:eastAsia="ru-RU"/>
        </w:rPr>
        <w:t>Персонифицированное дополнительное образование</w:t>
      </w:r>
    </w:p>
    <w:p w:rsidR="009D5FF1" w:rsidRPr="009D5FF1" w:rsidRDefault="009D5FF1" w:rsidP="009D5FF1">
      <w:pPr>
        <w:spacing w:line="240" w:lineRule="auto"/>
        <w:jc w:val="both"/>
        <w:rPr>
          <w:rFonts w:ascii="Tahoma" w:eastAsia="Times New Roman" w:hAnsi="Tahoma" w:cs="Tahoma"/>
          <w:color w:val="000000"/>
          <w:sz w:val="18"/>
          <w:szCs w:val="18"/>
          <w:lang w:eastAsia="ru-RU"/>
        </w:rPr>
      </w:pPr>
      <w:r w:rsidRPr="009D5FF1">
        <w:rPr>
          <w:rFonts w:ascii="Tahoma" w:eastAsia="Times New Roman" w:hAnsi="Tahoma" w:cs="Tahoma"/>
          <w:color w:val="000000"/>
          <w:sz w:val="18"/>
          <w:szCs w:val="18"/>
          <w:lang w:eastAsia="ru-RU"/>
        </w:rPr>
        <w:t> </w:t>
      </w:r>
    </w:p>
    <w:p w:rsidR="00E946E5" w:rsidRPr="001D7D79" w:rsidRDefault="00E946E5" w:rsidP="00E946E5">
      <w:pPr>
        <w:spacing w:after="0" w:line="240" w:lineRule="auto"/>
        <w:ind w:firstLine="567"/>
        <w:jc w:val="both"/>
        <w:rPr>
          <w:rFonts w:ascii="Times New Roman" w:eastAsia="Times New Roman" w:hAnsi="Times New Roman" w:cs="Times New Roman"/>
          <w:sz w:val="28"/>
          <w:szCs w:val="24"/>
          <w:lang w:eastAsia="ru-RU"/>
        </w:rPr>
      </w:pPr>
      <w:r w:rsidRPr="001D7D79">
        <w:rPr>
          <w:rFonts w:ascii="Times New Roman" w:eastAsia="Times New Roman" w:hAnsi="Times New Roman" w:cs="Times New Roman"/>
          <w:color w:val="000000"/>
          <w:sz w:val="28"/>
          <w:szCs w:val="24"/>
          <w:lang w:eastAsia="ru-RU"/>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w:t>
      </w:r>
      <w:bookmarkStart w:id="0" w:name="_GoBack"/>
      <w:bookmarkEnd w:id="0"/>
      <w:r w:rsidRPr="001D7D79">
        <w:rPr>
          <w:rFonts w:ascii="Times New Roman" w:eastAsia="Times New Roman" w:hAnsi="Times New Roman" w:cs="Times New Roman"/>
          <w:color w:val="000000"/>
          <w:sz w:val="28"/>
          <w:szCs w:val="24"/>
          <w:lang w:eastAsia="ru-RU"/>
        </w:rPr>
        <w:t xml:space="preserve">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2020 года Кабардино-Балкарская Республика является одним из многих субъектов Российской Федерации, внедряющих систему персонифицированного дополнительного образования детей – сертификаты дополнительного образования. Уже в 2020 году не менее 25% детей, проживающих на территории </w:t>
      </w:r>
      <w:r w:rsidR="001D7D79" w:rsidRPr="001D7D79">
        <w:rPr>
          <w:rFonts w:ascii="Times New Roman" w:eastAsia="Times New Roman" w:hAnsi="Times New Roman" w:cs="Times New Roman"/>
          <w:color w:val="000000"/>
          <w:sz w:val="28"/>
          <w:szCs w:val="24"/>
          <w:lang w:eastAsia="ru-RU"/>
        </w:rPr>
        <w:t>Майского муниципального района</w:t>
      </w:r>
      <w:r w:rsidR="001D7D79">
        <w:rPr>
          <w:rFonts w:ascii="Times New Roman" w:eastAsia="Times New Roman" w:hAnsi="Times New Roman" w:cs="Times New Roman"/>
          <w:color w:val="000000"/>
          <w:sz w:val="28"/>
          <w:szCs w:val="24"/>
          <w:lang w:eastAsia="ru-RU"/>
        </w:rPr>
        <w:t>,</w:t>
      </w:r>
      <w:r w:rsidRPr="001D7D79">
        <w:rPr>
          <w:rFonts w:ascii="Times New Roman" w:eastAsia="Times New Roman" w:hAnsi="Times New Roman" w:cs="Times New Roman"/>
          <w:color w:val="000000"/>
          <w:sz w:val="28"/>
          <w:szCs w:val="24"/>
          <w:lang w:eastAsia="ru-RU"/>
        </w:rPr>
        <w:t xml:space="preserve"> будут охвачены новой системой финансирования дополнительного образования.</w:t>
      </w:r>
    </w:p>
    <w:p w:rsidR="009D5FF1" w:rsidRPr="009D5FF1" w:rsidRDefault="009D5FF1" w:rsidP="00F84D2A">
      <w:pPr>
        <w:spacing w:after="0" w:line="240" w:lineRule="auto"/>
        <w:ind w:firstLine="709"/>
        <w:jc w:val="both"/>
        <w:rPr>
          <w:rFonts w:ascii="Tahoma" w:eastAsia="Times New Roman" w:hAnsi="Tahoma" w:cs="Tahoma"/>
          <w:color w:val="000000"/>
          <w:sz w:val="20"/>
          <w:szCs w:val="18"/>
          <w:lang w:eastAsia="ru-RU"/>
        </w:rPr>
      </w:pPr>
      <w:r w:rsidRPr="009D5FF1">
        <w:rPr>
          <w:rFonts w:ascii="Times New Roman" w:eastAsia="Times New Roman" w:hAnsi="Times New Roman" w:cs="Times New Roman"/>
          <w:color w:val="000000"/>
          <w:sz w:val="28"/>
          <w:szCs w:val="24"/>
          <w:lang w:eastAsia="ru-RU"/>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w:t>
      </w:r>
      <w:r w:rsidR="00F84D2A">
        <w:rPr>
          <w:rFonts w:ascii="Times New Roman" w:eastAsia="Times New Roman" w:hAnsi="Times New Roman" w:cs="Times New Roman"/>
          <w:color w:val="000000"/>
          <w:sz w:val="28"/>
          <w:szCs w:val="24"/>
          <w:lang w:eastAsia="ru-RU"/>
        </w:rPr>
        <w:t>20</w:t>
      </w:r>
      <w:r w:rsidRPr="009D5FF1">
        <w:rPr>
          <w:rFonts w:ascii="Times New Roman" w:eastAsia="Times New Roman" w:hAnsi="Times New Roman" w:cs="Times New Roman"/>
          <w:color w:val="000000"/>
          <w:sz w:val="28"/>
          <w:szCs w:val="24"/>
          <w:lang w:eastAsia="ru-RU"/>
        </w:rPr>
        <w:t xml:space="preserve"> года </w:t>
      </w:r>
      <w:r w:rsidR="00F84D2A">
        <w:rPr>
          <w:rFonts w:ascii="Times New Roman" w:eastAsia="Times New Roman" w:hAnsi="Times New Roman" w:cs="Times New Roman"/>
          <w:color w:val="000000"/>
          <w:sz w:val="28"/>
          <w:szCs w:val="24"/>
          <w:lang w:eastAsia="ru-RU"/>
        </w:rPr>
        <w:t>Кабардино-Балкарская Республика является одним из пилотных регионов</w:t>
      </w:r>
      <w:r w:rsidRPr="009D5FF1">
        <w:rPr>
          <w:rFonts w:ascii="Times New Roman" w:eastAsia="Times New Roman" w:hAnsi="Times New Roman" w:cs="Times New Roman"/>
          <w:color w:val="000000"/>
          <w:sz w:val="28"/>
          <w:szCs w:val="24"/>
          <w:lang w:eastAsia="ru-RU"/>
        </w:rPr>
        <w:t xml:space="preserve">, внедряющих систему персонифицированного финансирования дополнительного образования детей – сертификаты дополнительного образования. </w:t>
      </w:r>
    </w:p>
    <w:p w:rsidR="009D5FF1" w:rsidRPr="009D5FF1" w:rsidRDefault="009D5FF1" w:rsidP="00F84D2A">
      <w:pPr>
        <w:spacing w:after="0" w:line="240" w:lineRule="auto"/>
        <w:ind w:firstLine="709"/>
        <w:jc w:val="both"/>
        <w:rPr>
          <w:rFonts w:ascii="Tahoma" w:eastAsia="Times New Roman" w:hAnsi="Tahoma" w:cs="Tahoma"/>
          <w:color w:val="000000"/>
          <w:sz w:val="20"/>
          <w:szCs w:val="18"/>
          <w:lang w:eastAsia="ru-RU"/>
        </w:rPr>
      </w:pPr>
      <w:r w:rsidRPr="009D5FF1">
        <w:rPr>
          <w:rFonts w:ascii="Times New Roman" w:eastAsia="Times New Roman" w:hAnsi="Times New Roman" w:cs="Times New Roman"/>
          <w:color w:val="000000"/>
          <w:sz w:val="28"/>
          <w:szCs w:val="24"/>
          <w:lang w:eastAsia="ru-RU"/>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w:t>
      </w:r>
      <w:r w:rsidR="00F84D2A" w:rsidRPr="00F84D2A">
        <w:rPr>
          <w:rFonts w:ascii="Times New Roman" w:eastAsia="Times New Roman" w:hAnsi="Times New Roman" w:cs="Times New Roman"/>
          <w:color w:val="000000"/>
          <w:sz w:val="28"/>
          <w:szCs w:val="24"/>
          <w:lang w:eastAsia="ru-RU"/>
        </w:rPr>
        <w:t xml:space="preserve"> </w:t>
      </w:r>
      <w:r w:rsidRPr="009D5FF1">
        <w:rPr>
          <w:rFonts w:ascii="Times New Roman" w:eastAsia="Times New Roman" w:hAnsi="Times New Roman" w:cs="Times New Roman"/>
          <w:color w:val="000000"/>
          <w:sz w:val="28"/>
          <w:szCs w:val="24"/>
          <w:lang w:eastAsia="ru-RU"/>
        </w:rPr>
        <w:t>бюджетные средства для оплаты</w:t>
      </w:r>
      <w:r w:rsidR="00F84D2A" w:rsidRPr="00F84D2A">
        <w:rPr>
          <w:rFonts w:ascii="Times New Roman" w:eastAsia="Times New Roman" w:hAnsi="Times New Roman" w:cs="Times New Roman"/>
          <w:color w:val="000000"/>
          <w:sz w:val="28"/>
          <w:szCs w:val="24"/>
          <w:lang w:eastAsia="ru-RU"/>
        </w:rPr>
        <w:t xml:space="preserve"> </w:t>
      </w:r>
      <w:r w:rsidRPr="009D5FF1">
        <w:rPr>
          <w:rFonts w:ascii="Times New Roman" w:eastAsia="Times New Roman" w:hAnsi="Times New Roman" w:cs="Times New Roman"/>
          <w:color w:val="000000"/>
          <w:sz w:val="28"/>
          <w:szCs w:val="24"/>
          <w:lang w:eastAsia="ru-RU"/>
        </w:rPr>
        <w:t>кружков и секций дополнительного образования, которые ребенок сможет использовать в любой организации</w:t>
      </w:r>
      <w:r w:rsidR="00F84D2A" w:rsidRPr="00F84D2A">
        <w:rPr>
          <w:rFonts w:ascii="Times New Roman" w:eastAsia="Times New Roman" w:hAnsi="Times New Roman" w:cs="Times New Roman"/>
          <w:color w:val="000000"/>
          <w:sz w:val="28"/>
          <w:szCs w:val="24"/>
          <w:lang w:eastAsia="ru-RU"/>
        </w:rPr>
        <w:t xml:space="preserve"> </w:t>
      </w:r>
      <w:r w:rsidRPr="009D5FF1">
        <w:rPr>
          <w:rFonts w:ascii="Times New Roman" w:eastAsia="Times New Roman" w:hAnsi="Times New Roman" w:cs="Times New Roman"/>
          <w:color w:val="000000"/>
          <w:sz w:val="28"/>
          <w:szCs w:val="24"/>
          <w:lang w:eastAsia="ru-RU"/>
        </w:rPr>
        <w:t>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w:t>
      </w:r>
      <w:r w:rsidR="00F84D2A" w:rsidRPr="00F84D2A">
        <w:rPr>
          <w:rFonts w:ascii="Times New Roman" w:eastAsia="Times New Roman" w:hAnsi="Times New Roman" w:cs="Times New Roman"/>
          <w:color w:val="000000"/>
          <w:sz w:val="28"/>
          <w:szCs w:val="24"/>
          <w:lang w:eastAsia="ru-RU"/>
        </w:rPr>
        <w:t xml:space="preserve"> </w:t>
      </w:r>
      <w:r w:rsidRPr="009D5FF1">
        <w:rPr>
          <w:rFonts w:ascii="Times New Roman" w:eastAsia="Times New Roman" w:hAnsi="Times New Roman" w:cs="Times New Roman"/>
          <w:color w:val="000000"/>
          <w:sz w:val="28"/>
          <w:szCs w:val="24"/>
          <w:lang w:eastAsia="ru-RU"/>
        </w:rPr>
        <w:t>решаются сразу несколько важных задач:</w:t>
      </w:r>
    </w:p>
    <w:p w:rsidR="009D5FF1" w:rsidRPr="009D5FF1" w:rsidRDefault="009D5FF1" w:rsidP="00F84D2A">
      <w:pPr>
        <w:spacing w:after="0" w:line="240" w:lineRule="auto"/>
        <w:ind w:firstLine="709"/>
        <w:jc w:val="both"/>
        <w:rPr>
          <w:rFonts w:ascii="Tahoma" w:eastAsia="Times New Roman" w:hAnsi="Tahoma" w:cs="Tahoma"/>
          <w:color w:val="000000"/>
          <w:sz w:val="20"/>
          <w:szCs w:val="18"/>
          <w:lang w:eastAsia="ru-RU"/>
        </w:rPr>
      </w:pPr>
      <w:r w:rsidRPr="009D5FF1">
        <w:rPr>
          <w:rFonts w:ascii="Times New Roman" w:eastAsia="Times New Roman" w:hAnsi="Times New Roman" w:cs="Times New Roman"/>
          <w:color w:val="000000"/>
          <w:sz w:val="28"/>
          <w:szCs w:val="24"/>
          <w:lang w:eastAsia="ru-RU"/>
        </w:rPr>
        <w:t xml:space="preserve">дети получают возможность бесплатно обучаться в любых организациях, в том числе и тех, где ранее родителям </w:t>
      </w:r>
      <w:r w:rsidR="00F84D2A">
        <w:rPr>
          <w:rFonts w:ascii="Times New Roman" w:eastAsia="Times New Roman" w:hAnsi="Times New Roman" w:cs="Times New Roman"/>
          <w:color w:val="000000"/>
          <w:sz w:val="28"/>
          <w:szCs w:val="24"/>
          <w:lang w:eastAsia="ru-RU"/>
        </w:rPr>
        <w:t>приходилось платить свои деньги</w:t>
      </w:r>
      <w:r w:rsidRPr="009D5FF1">
        <w:rPr>
          <w:rFonts w:ascii="Times New Roman" w:eastAsia="Times New Roman" w:hAnsi="Times New Roman" w:cs="Times New Roman"/>
          <w:color w:val="000000"/>
          <w:sz w:val="28"/>
          <w:szCs w:val="24"/>
          <w:lang w:eastAsia="ru-RU"/>
        </w:rPr>
        <w:t>;</w:t>
      </w:r>
    </w:p>
    <w:p w:rsidR="00F84D2A" w:rsidRDefault="009D5FF1" w:rsidP="00F84D2A">
      <w:pPr>
        <w:spacing w:after="0" w:line="240" w:lineRule="auto"/>
        <w:ind w:firstLine="709"/>
        <w:jc w:val="both"/>
        <w:rPr>
          <w:rFonts w:ascii="Times New Roman" w:eastAsia="Times New Roman" w:hAnsi="Times New Roman" w:cs="Times New Roman"/>
          <w:color w:val="000000"/>
          <w:sz w:val="28"/>
          <w:szCs w:val="24"/>
          <w:lang w:eastAsia="ru-RU"/>
        </w:rPr>
      </w:pPr>
      <w:r w:rsidRPr="009D5FF1">
        <w:rPr>
          <w:rFonts w:ascii="Times New Roman" w:eastAsia="Times New Roman" w:hAnsi="Times New Roman" w:cs="Times New Roman"/>
          <w:color w:val="000000"/>
          <w:sz w:val="28"/>
          <w:szCs w:val="24"/>
          <w:lang w:eastAsia="ru-RU"/>
        </w:rPr>
        <w:t>повышается</w:t>
      </w:r>
      <w:r w:rsidR="00F84D2A" w:rsidRPr="00F84D2A">
        <w:rPr>
          <w:rFonts w:ascii="Times New Roman" w:eastAsia="Times New Roman" w:hAnsi="Times New Roman" w:cs="Times New Roman"/>
          <w:color w:val="000000"/>
          <w:sz w:val="28"/>
          <w:szCs w:val="24"/>
          <w:lang w:eastAsia="ru-RU"/>
        </w:rPr>
        <w:t xml:space="preserve"> </w:t>
      </w:r>
      <w:r w:rsidRPr="009D5FF1">
        <w:rPr>
          <w:rFonts w:ascii="Times New Roman" w:eastAsia="Times New Roman" w:hAnsi="Times New Roman" w:cs="Times New Roman"/>
          <w:color w:val="000000"/>
          <w:sz w:val="28"/>
          <w:szCs w:val="24"/>
          <w:lang w:eastAsia="ru-RU"/>
        </w:rPr>
        <w:t>конкуренция на рынке услуг дополнительного образования детей, а значит и  качество</w:t>
      </w:r>
      <w:r w:rsidR="00F84D2A" w:rsidRPr="00F84D2A">
        <w:rPr>
          <w:rFonts w:ascii="Times New Roman" w:eastAsia="Times New Roman" w:hAnsi="Times New Roman" w:cs="Times New Roman"/>
          <w:color w:val="000000"/>
          <w:sz w:val="28"/>
          <w:szCs w:val="24"/>
          <w:lang w:eastAsia="ru-RU"/>
        </w:rPr>
        <w:t xml:space="preserve"> </w:t>
      </w:r>
      <w:r w:rsidRPr="009D5FF1">
        <w:rPr>
          <w:rFonts w:ascii="Times New Roman" w:eastAsia="Times New Roman" w:hAnsi="Times New Roman" w:cs="Times New Roman"/>
          <w:color w:val="000000"/>
          <w:sz w:val="28"/>
          <w:szCs w:val="24"/>
          <w:lang w:eastAsia="ru-RU"/>
        </w:rPr>
        <w:t xml:space="preserve">предоставляемых образовательных услуг; </w:t>
      </w:r>
    </w:p>
    <w:p w:rsidR="009D5FF1" w:rsidRPr="009D5FF1" w:rsidRDefault="009D5FF1" w:rsidP="00F84D2A">
      <w:pPr>
        <w:spacing w:after="0" w:line="240" w:lineRule="auto"/>
        <w:ind w:firstLine="709"/>
        <w:jc w:val="both"/>
        <w:rPr>
          <w:rFonts w:ascii="Tahoma" w:eastAsia="Times New Roman" w:hAnsi="Tahoma" w:cs="Tahoma"/>
          <w:color w:val="000000"/>
          <w:sz w:val="20"/>
          <w:szCs w:val="18"/>
          <w:lang w:eastAsia="ru-RU"/>
        </w:rPr>
      </w:pPr>
      <w:r w:rsidRPr="009D5FF1">
        <w:rPr>
          <w:rFonts w:ascii="Times New Roman" w:eastAsia="Times New Roman" w:hAnsi="Times New Roman" w:cs="Times New Roman"/>
          <w:color w:val="000000"/>
          <w:sz w:val="28"/>
          <w:szCs w:val="24"/>
          <w:lang w:eastAsia="ru-RU"/>
        </w:rPr>
        <w:t>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9D5FF1" w:rsidRPr="009D5FF1" w:rsidRDefault="009D5FF1" w:rsidP="00F84D2A">
      <w:pPr>
        <w:spacing w:after="0" w:line="240" w:lineRule="auto"/>
        <w:ind w:firstLine="709"/>
        <w:jc w:val="both"/>
        <w:rPr>
          <w:rFonts w:ascii="Tahoma" w:eastAsia="Times New Roman" w:hAnsi="Tahoma" w:cs="Tahoma"/>
          <w:color w:val="000000"/>
          <w:sz w:val="20"/>
          <w:szCs w:val="18"/>
          <w:lang w:eastAsia="ru-RU"/>
        </w:rPr>
      </w:pPr>
      <w:r w:rsidRPr="009D5FF1">
        <w:rPr>
          <w:rFonts w:ascii="Times New Roman" w:eastAsia="Times New Roman" w:hAnsi="Times New Roman" w:cs="Times New Roman"/>
          <w:color w:val="000000"/>
          <w:sz w:val="28"/>
          <w:szCs w:val="24"/>
          <w:lang w:eastAsia="ru-RU"/>
        </w:rPr>
        <w:lastRenderedPageBreak/>
        <w:t>происходит</w:t>
      </w:r>
      <w:r w:rsidR="00F84D2A" w:rsidRPr="00F84D2A">
        <w:rPr>
          <w:rFonts w:ascii="Times New Roman" w:eastAsia="Times New Roman" w:hAnsi="Times New Roman" w:cs="Times New Roman"/>
          <w:color w:val="000000"/>
          <w:sz w:val="28"/>
          <w:szCs w:val="24"/>
          <w:lang w:eastAsia="ru-RU"/>
        </w:rPr>
        <w:t xml:space="preserve"> </w:t>
      </w:r>
      <w:r w:rsidRPr="009D5FF1">
        <w:rPr>
          <w:rFonts w:ascii="Times New Roman" w:eastAsia="Times New Roman" w:hAnsi="Times New Roman" w:cs="Times New Roman"/>
          <w:color w:val="000000"/>
          <w:sz w:val="28"/>
          <w:szCs w:val="24"/>
          <w:lang w:eastAsia="ru-RU"/>
        </w:rPr>
        <w:t>«оздоровление»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9D5FF1" w:rsidRPr="009D5FF1" w:rsidRDefault="009D5FF1" w:rsidP="00F84D2A">
      <w:pPr>
        <w:spacing w:after="0" w:line="240" w:lineRule="auto"/>
        <w:ind w:firstLine="709"/>
        <w:jc w:val="both"/>
        <w:rPr>
          <w:rFonts w:ascii="Tahoma" w:eastAsia="Times New Roman" w:hAnsi="Tahoma" w:cs="Tahoma"/>
          <w:color w:val="000000"/>
          <w:sz w:val="20"/>
          <w:szCs w:val="18"/>
          <w:lang w:eastAsia="ru-RU"/>
        </w:rPr>
      </w:pPr>
      <w:r w:rsidRPr="009D5FF1">
        <w:rPr>
          <w:rFonts w:ascii="Times New Roman" w:eastAsia="Times New Roman" w:hAnsi="Times New Roman" w:cs="Times New Roman"/>
          <w:color w:val="000000"/>
          <w:sz w:val="28"/>
          <w:szCs w:val="24"/>
          <w:lang w:eastAsia="ru-RU"/>
        </w:rPr>
        <w:t>открывается</w:t>
      </w:r>
      <w:r w:rsidR="00F84D2A" w:rsidRPr="00F84D2A">
        <w:rPr>
          <w:rFonts w:ascii="Times New Roman" w:eastAsia="Times New Roman" w:hAnsi="Times New Roman" w:cs="Times New Roman"/>
          <w:color w:val="000000"/>
          <w:sz w:val="28"/>
          <w:szCs w:val="24"/>
          <w:lang w:eastAsia="ru-RU"/>
        </w:rPr>
        <w:t xml:space="preserve"> </w:t>
      </w:r>
      <w:r w:rsidRPr="009D5FF1">
        <w:rPr>
          <w:rFonts w:ascii="Times New Roman" w:eastAsia="Times New Roman" w:hAnsi="Times New Roman" w:cs="Times New Roman"/>
          <w:color w:val="000000"/>
          <w:sz w:val="28"/>
          <w:szCs w:val="24"/>
          <w:lang w:eastAsia="ru-RU"/>
        </w:rPr>
        <w:t>доступ новых организаций (частных</w:t>
      </w:r>
      <w:r w:rsidR="00F84D2A" w:rsidRPr="00F84D2A">
        <w:rPr>
          <w:rFonts w:ascii="Times New Roman" w:eastAsia="Times New Roman" w:hAnsi="Times New Roman" w:cs="Times New Roman"/>
          <w:color w:val="000000"/>
          <w:sz w:val="28"/>
          <w:szCs w:val="24"/>
          <w:lang w:eastAsia="ru-RU"/>
        </w:rPr>
        <w:t xml:space="preserve"> </w:t>
      </w:r>
      <w:r w:rsidRPr="009D5FF1">
        <w:rPr>
          <w:rFonts w:ascii="Times New Roman" w:eastAsia="Times New Roman" w:hAnsi="Times New Roman" w:cs="Times New Roman"/>
          <w:color w:val="000000"/>
          <w:sz w:val="28"/>
          <w:szCs w:val="24"/>
          <w:lang w:eastAsia="ru-RU"/>
        </w:rPr>
        <w:t>и индивидуальных предпринимателей) к бюджетным средствам на равных условиях с муниципальными учреждениями.</w:t>
      </w:r>
    </w:p>
    <w:p w:rsidR="009D5FF1" w:rsidRPr="009D5FF1" w:rsidRDefault="009D5FF1" w:rsidP="00F84D2A">
      <w:pPr>
        <w:spacing w:after="0" w:line="240" w:lineRule="auto"/>
        <w:ind w:firstLine="709"/>
        <w:jc w:val="both"/>
        <w:rPr>
          <w:rFonts w:ascii="Tahoma" w:eastAsia="Times New Roman" w:hAnsi="Tahoma" w:cs="Tahoma"/>
          <w:color w:val="000000"/>
          <w:sz w:val="20"/>
          <w:szCs w:val="18"/>
          <w:lang w:eastAsia="ru-RU"/>
        </w:rPr>
      </w:pPr>
      <w:r w:rsidRPr="009D5FF1">
        <w:rPr>
          <w:rFonts w:ascii="Times New Roman" w:eastAsia="Times New Roman" w:hAnsi="Times New Roman" w:cs="Times New Roman"/>
          <w:color w:val="000000"/>
          <w:sz w:val="28"/>
          <w:szCs w:val="24"/>
          <w:lang w:eastAsia="ru-RU"/>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9D5FF1">
        <w:rPr>
          <w:rFonts w:ascii="Times New Roman" w:eastAsia="Times New Roman" w:hAnsi="Times New Roman" w:cs="Times New Roman"/>
          <w:color w:val="000000"/>
          <w:sz w:val="28"/>
          <w:szCs w:val="24"/>
          <w:lang w:eastAsia="ru-RU"/>
        </w:rPr>
        <w:t>региональном</w:t>
      </w:r>
      <w:proofErr w:type="gramEnd"/>
      <w:r w:rsidRPr="009D5FF1">
        <w:rPr>
          <w:rFonts w:ascii="Times New Roman" w:eastAsia="Times New Roman" w:hAnsi="Times New Roman" w:cs="Times New Roman"/>
          <w:color w:val="000000"/>
          <w:sz w:val="28"/>
          <w:szCs w:val="24"/>
          <w:lang w:eastAsia="ru-RU"/>
        </w:rPr>
        <w:t>, так и на муниципальном уровнях. На региональном уровне в настоящее время уже подготовлена к утверждению необходимая нормативн</w:t>
      </w:r>
      <w:r w:rsidR="00F84D2A">
        <w:rPr>
          <w:rFonts w:ascii="Times New Roman" w:eastAsia="Times New Roman" w:hAnsi="Times New Roman" w:cs="Times New Roman"/>
          <w:color w:val="000000"/>
          <w:sz w:val="28"/>
          <w:szCs w:val="24"/>
          <w:lang w:eastAsia="ru-RU"/>
        </w:rPr>
        <w:t xml:space="preserve">ая </w:t>
      </w:r>
      <w:r w:rsidRPr="009D5FF1">
        <w:rPr>
          <w:rFonts w:ascii="Times New Roman" w:eastAsia="Times New Roman" w:hAnsi="Times New Roman" w:cs="Times New Roman"/>
          <w:color w:val="000000"/>
          <w:sz w:val="28"/>
          <w:szCs w:val="24"/>
          <w:lang w:eastAsia="ru-RU"/>
        </w:rPr>
        <w:t xml:space="preserve">правовая база, включающая концепцию функционирования системы и детальные правила ее организации. На </w:t>
      </w:r>
      <w:r w:rsidR="00F84D2A">
        <w:rPr>
          <w:rFonts w:ascii="Times New Roman" w:eastAsia="Times New Roman" w:hAnsi="Times New Roman" w:cs="Times New Roman"/>
          <w:color w:val="000000"/>
          <w:sz w:val="28"/>
          <w:szCs w:val="24"/>
          <w:lang w:eastAsia="ru-RU"/>
        </w:rPr>
        <w:t xml:space="preserve">муниципальном уровне также поэтапно разрабатываются и утверждаются </w:t>
      </w:r>
      <w:r w:rsidRPr="009D5FF1">
        <w:rPr>
          <w:rFonts w:ascii="Times New Roman" w:eastAsia="Times New Roman" w:hAnsi="Times New Roman" w:cs="Times New Roman"/>
          <w:color w:val="000000"/>
          <w:sz w:val="28"/>
          <w:szCs w:val="24"/>
          <w:lang w:eastAsia="ru-RU"/>
        </w:rPr>
        <w:t xml:space="preserve">все необходимые нормативные правовые акты, регламентирующие </w:t>
      </w:r>
      <w:r w:rsidR="00F84D2A">
        <w:rPr>
          <w:rFonts w:ascii="Times New Roman" w:eastAsia="Times New Roman" w:hAnsi="Times New Roman" w:cs="Times New Roman"/>
          <w:color w:val="000000"/>
          <w:sz w:val="28"/>
          <w:szCs w:val="24"/>
          <w:lang w:eastAsia="ru-RU"/>
        </w:rPr>
        <w:t>организацию персонифицированного дополнительного образования</w:t>
      </w:r>
      <w:r w:rsidRPr="009D5FF1">
        <w:rPr>
          <w:rFonts w:ascii="Times New Roman" w:eastAsia="Times New Roman" w:hAnsi="Times New Roman" w:cs="Times New Roman"/>
          <w:color w:val="000000"/>
          <w:sz w:val="28"/>
          <w:szCs w:val="24"/>
          <w:lang w:eastAsia="ru-RU"/>
        </w:rPr>
        <w:t>.</w:t>
      </w:r>
    </w:p>
    <w:p w:rsidR="009D5FF1" w:rsidRPr="009D5FF1" w:rsidRDefault="009D5FF1" w:rsidP="00F84D2A">
      <w:pPr>
        <w:spacing w:line="240" w:lineRule="auto"/>
        <w:ind w:firstLine="709"/>
        <w:jc w:val="both"/>
        <w:rPr>
          <w:rFonts w:ascii="Tahoma" w:eastAsia="Times New Roman" w:hAnsi="Tahoma" w:cs="Tahoma"/>
          <w:color w:val="000000"/>
          <w:sz w:val="20"/>
          <w:szCs w:val="18"/>
          <w:lang w:eastAsia="ru-RU"/>
        </w:rPr>
      </w:pPr>
      <w:r w:rsidRPr="009D5FF1">
        <w:rPr>
          <w:rFonts w:ascii="Times New Roman" w:eastAsia="Times New Roman" w:hAnsi="Times New Roman" w:cs="Times New Roman"/>
          <w:color w:val="000000"/>
          <w:sz w:val="28"/>
          <w:szCs w:val="24"/>
          <w:lang w:eastAsia="ru-RU"/>
        </w:rPr>
        <w:t xml:space="preserve">Предоставление </w:t>
      </w:r>
      <w:r w:rsidRPr="009D5FF1">
        <w:rPr>
          <w:rFonts w:ascii="Times New Roman" w:eastAsia="Times New Roman" w:hAnsi="Times New Roman" w:cs="Times New Roman"/>
          <w:color w:val="000000"/>
          <w:sz w:val="28"/>
          <w:szCs w:val="28"/>
          <w:lang w:eastAsia="ru-RU"/>
        </w:rPr>
        <w:t xml:space="preserve">детям сертификатов дополнительного образования начнется уже </w:t>
      </w:r>
      <w:r w:rsidR="00F84D2A" w:rsidRPr="00E946E5">
        <w:rPr>
          <w:rFonts w:ascii="Times New Roman" w:eastAsia="Times New Roman" w:hAnsi="Times New Roman" w:cs="Times New Roman"/>
          <w:color w:val="000000"/>
          <w:sz w:val="28"/>
          <w:szCs w:val="28"/>
          <w:lang w:eastAsia="ru-RU"/>
        </w:rPr>
        <w:t>в ближайшие месяцы</w:t>
      </w:r>
      <w:r w:rsidR="00E946E5" w:rsidRPr="00E946E5">
        <w:rPr>
          <w:rFonts w:ascii="Times New Roman" w:eastAsia="Times New Roman" w:hAnsi="Times New Roman" w:cs="Times New Roman"/>
          <w:color w:val="000000"/>
          <w:sz w:val="28"/>
          <w:szCs w:val="28"/>
          <w:lang w:eastAsia="ru-RU"/>
        </w:rPr>
        <w:t xml:space="preserve"> </w:t>
      </w:r>
      <w:r w:rsidR="00E946E5" w:rsidRPr="00E946E5">
        <w:rPr>
          <w:rFonts w:ascii="Times New Roman" w:eastAsia="Times New Roman" w:hAnsi="Times New Roman" w:cs="Times New Roman"/>
          <w:color w:val="000000"/>
          <w:sz w:val="28"/>
          <w:szCs w:val="28"/>
          <w:lang w:eastAsia="ru-RU"/>
        </w:rPr>
        <w:t>и до 1 сентября 2020 года сертификаты будут предоставлены всем желающим.</w:t>
      </w:r>
      <w:r w:rsidRPr="009D5FF1">
        <w:rPr>
          <w:rFonts w:ascii="Times New Roman" w:eastAsia="Times New Roman" w:hAnsi="Times New Roman" w:cs="Times New Roman"/>
          <w:color w:val="000000"/>
          <w:sz w:val="28"/>
          <w:szCs w:val="28"/>
          <w:lang w:eastAsia="ru-RU"/>
        </w:rPr>
        <w:t xml:space="preserve"> Сертификат</w:t>
      </w:r>
      <w:r w:rsidRPr="009D5FF1">
        <w:rPr>
          <w:rFonts w:ascii="Times New Roman" w:eastAsia="Times New Roman" w:hAnsi="Times New Roman" w:cs="Times New Roman"/>
          <w:color w:val="000000"/>
          <w:sz w:val="28"/>
          <w:szCs w:val="24"/>
          <w:lang w:eastAsia="ru-RU"/>
        </w:rPr>
        <w:t xml:space="preserve"> не нужно будет получать каждый учебный год, он будет выдаваться единожды и действовать до достижения ребёнком 18 лет. Средства на сертификате будут</w:t>
      </w:r>
      <w:r w:rsidR="00B0099F" w:rsidRPr="00F84D2A">
        <w:rPr>
          <w:rFonts w:ascii="Times New Roman" w:eastAsia="Times New Roman" w:hAnsi="Times New Roman" w:cs="Times New Roman"/>
          <w:color w:val="000000"/>
          <w:sz w:val="28"/>
          <w:szCs w:val="24"/>
          <w:lang w:eastAsia="ru-RU"/>
        </w:rPr>
        <w:t xml:space="preserve"> </w:t>
      </w:r>
      <w:r w:rsidRPr="009D5FF1">
        <w:rPr>
          <w:rFonts w:ascii="Times New Roman" w:eastAsia="Times New Roman" w:hAnsi="Times New Roman" w:cs="Times New Roman"/>
          <w:color w:val="000000"/>
          <w:sz w:val="28"/>
          <w:szCs w:val="24"/>
          <w:lang w:eastAsia="ru-RU"/>
        </w:rPr>
        <w:t>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w:t>
      </w:r>
      <w:r w:rsidR="00B0099F" w:rsidRPr="00F84D2A">
        <w:rPr>
          <w:rFonts w:ascii="Times New Roman" w:eastAsia="Times New Roman" w:hAnsi="Times New Roman" w:cs="Times New Roman"/>
          <w:color w:val="000000"/>
          <w:sz w:val="28"/>
          <w:szCs w:val="24"/>
          <w:lang w:eastAsia="ru-RU"/>
        </w:rPr>
        <w:t xml:space="preserve"> </w:t>
      </w:r>
      <w:r w:rsidRPr="009D5FF1">
        <w:rPr>
          <w:rFonts w:ascii="Times New Roman" w:eastAsia="Times New Roman" w:hAnsi="Times New Roman" w:cs="Times New Roman"/>
          <w:color w:val="000000"/>
          <w:sz w:val="28"/>
          <w:szCs w:val="24"/>
          <w:lang w:eastAsia="ru-RU"/>
        </w:rPr>
        <w:t>У каждого ребёнка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w:t>
      </w:r>
      <w:proofErr w:type="gramStart"/>
      <w:r w:rsidRPr="009D5FF1">
        <w:rPr>
          <w:rFonts w:ascii="Times New Roman" w:eastAsia="Times New Roman" w:hAnsi="Times New Roman" w:cs="Times New Roman"/>
          <w:color w:val="000000"/>
          <w:sz w:val="28"/>
          <w:szCs w:val="24"/>
          <w:lang w:eastAsia="ru-RU"/>
        </w:rPr>
        <w:t>дств с с</w:t>
      </w:r>
      <w:proofErr w:type="gramEnd"/>
      <w:r w:rsidRPr="009D5FF1">
        <w:rPr>
          <w:rFonts w:ascii="Times New Roman" w:eastAsia="Times New Roman" w:hAnsi="Times New Roman" w:cs="Times New Roman"/>
          <w:color w:val="000000"/>
          <w:sz w:val="28"/>
          <w:szCs w:val="24"/>
          <w:lang w:eastAsia="ru-RU"/>
        </w:rPr>
        <w:t>ертификата, оценивать образовательную программу и многое другое.</w:t>
      </w:r>
      <w:r w:rsidR="00B0099F" w:rsidRPr="00F84D2A">
        <w:rPr>
          <w:rFonts w:ascii="Times New Roman" w:eastAsia="Times New Roman" w:hAnsi="Times New Roman" w:cs="Times New Roman"/>
          <w:color w:val="000000"/>
          <w:sz w:val="28"/>
          <w:szCs w:val="24"/>
          <w:lang w:eastAsia="ru-RU"/>
        </w:rPr>
        <w:t xml:space="preserve"> </w:t>
      </w:r>
      <w:r w:rsidRPr="009D5FF1">
        <w:rPr>
          <w:rFonts w:ascii="Times New Roman" w:eastAsia="Times New Roman" w:hAnsi="Times New Roman" w:cs="Times New Roman"/>
          <w:color w:val="000000"/>
          <w:sz w:val="28"/>
          <w:szCs w:val="24"/>
          <w:lang w:eastAsia="ru-RU"/>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9D5FF1" w:rsidRPr="00732421" w:rsidRDefault="009D5FF1" w:rsidP="00732421">
      <w:pPr>
        <w:tabs>
          <w:tab w:val="left" w:pos="1913"/>
        </w:tabs>
      </w:pPr>
    </w:p>
    <w:sectPr w:rsidR="009D5FF1" w:rsidRPr="00732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76ED1"/>
    <w:multiLevelType w:val="multilevel"/>
    <w:tmpl w:val="19CA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A8"/>
    <w:rsid w:val="00000DB3"/>
    <w:rsid w:val="00005394"/>
    <w:rsid w:val="00006123"/>
    <w:rsid w:val="00006199"/>
    <w:rsid w:val="000062ED"/>
    <w:rsid w:val="00006E5C"/>
    <w:rsid w:val="000159DA"/>
    <w:rsid w:val="00021F6D"/>
    <w:rsid w:val="0002229C"/>
    <w:rsid w:val="0002306D"/>
    <w:rsid w:val="00032033"/>
    <w:rsid w:val="0003277B"/>
    <w:rsid w:val="000360A2"/>
    <w:rsid w:val="00050274"/>
    <w:rsid w:val="000531E6"/>
    <w:rsid w:val="00053BBC"/>
    <w:rsid w:val="00054D6D"/>
    <w:rsid w:val="00055D16"/>
    <w:rsid w:val="000642AE"/>
    <w:rsid w:val="00064C51"/>
    <w:rsid w:val="00067128"/>
    <w:rsid w:val="00074A21"/>
    <w:rsid w:val="00075771"/>
    <w:rsid w:val="00081E0F"/>
    <w:rsid w:val="00083F0F"/>
    <w:rsid w:val="0008452F"/>
    <w:rsid w:val="000862A1"/>
    <w:rsid w:val="00092357"/>
    <w:rsid w:val="00093B1C"/>
    <w:rsid w:val="000A0052"/>
    <w:rsid w:val="000A2A76"/>
    <w:rsid w:val="000A571E"/>
    <w:rsid w:val="000B1C25"/>
    <w:rsid w:val="000B3DD6"/>
    <w:rsid w:val="000B3EE6"/>
    <w:rsid w:val="000C759B"/>
    <w:rsid w:val="000D02A3"/>
    <w:rsid w:val="000D5B5E"/>
    <w:rsid w:val="000D6905"/>
    <w:rsid w:val="000F64FA"/>
    <w:rsid w:val="001068C4"/>
    <w:rsid w:val="00106994"/>
    <w:rsid w:val="00110FFD"/>
    <w:rsid w:val="0011716F"/>
    <w:rsid w:val="00130992"/>
    <w:rsid w:val="00131679"/>
    <w:rsid w:val="00133112"/>
    <w:rsid w:val="00133F36"/>
    <w:rsid w:val="00147D89"/>
    <w:rsid w:val="00150CB9"/>
    <w:rsid w:val="00154DF3"/>
    <w:rsid w:val="001623D0"/>
    <w:rsid w:val="001661CD"/>
    <w:rsid w:val="00166235"/>
    <w:rsid w:val="0017471F"/>
    <w:rsid w:val="00180E60"/>
    <w:rsid w:val="001836D7"/>
    <w:rsid w:val="00183E94"/>
    <w:rsid w:val="00185B61"/>
    <w:rsid w:val="00191BEF"/>
    <w:rsid w:val="0019397C"/>
    <w:rsid w:val="001964AB"/>
    <w:rsid w:val="001A6B4C"/>
    <w:rsid w:val="001A6D9E"/>
    <w:rsid w:val="001B1E85"/>
    <w:rsid w:val="001B3744"/>
    <w:rsid w:val="001B5EAC"/>
    <w:rsid w:val="001D7D79"/>
    <w:rsid w:val="001E1EA5"/>
    <w:rsid w:val="001E5C52"/>
    <w:rsid w:val="001E5DFB"/>
    <w:rsid w:val="001E67D5"/>
    <w:rsid w:val="001E731C"/>
    <w:rsid w:val="001F02DA"/>
    <w:rsid w:val="001F3F8B"/>
    <w:rsid w:val="002007B8"/>
    <w:rsid w:val="00201240"/>
    <w:rsid w:val="00213F93"/>
    <w:rsid w:val="002145B6"/>
    <w:rsid w:val="002162A8"/>
    <w:rsid w:val="00220D7E"/>
    <w:rsid w:val="002309E7"/>
    <w:rsid w:val="00234F22"/>
    <w:rsid w:val="0023794E"/>
    <w:rsid w:val="00247F17"/>
    <w:rsid w:val="00251D4E"/>
    <w:rsid w:val="00251EB7"/>
    <w:rsid w:val="00253C65"/>
    <w:rsid w:val="00257B01"/>
    <w:rsid w:val="002663B8"/>
    <w:rsid w:val="0027172C"/>
    <w:rsid w:val="00273BD3"/>
    <w:rsid w:val="002758B2"/>
    <w:rsid w:val="0027692F"/>
    <w:rsid w:val="00276AA2"/>
    <w:rsid w:val="00277D3E"/>
    <w:rsid w:val="00280E74"/>
    <w:rsid w:val="0028337F"/>
    <w:rsid w:val="00283DD8"/>
    <w:rsid w:val="00285441"/>
    <w:rsid w:val="00290F50"/>
    <w:rsid w:val="002918DF"/>
    <w:rsid w:val="00294ADA"/>
    <w:rsid w:val="00294D6A"/>
    <w:rsid w:val="00295A0E"/>
    <w:rsid w:val="002977AD"/>
    <w:rsid w:val="002A29E4"/>
    <w:rsid w:val="002A6927"/>
    <w:rsid w:val="002A6C29"/>
    <w:rsid w:val="002B49B9"/>
    <w:rsid w:val="002B6A58"/>
    <w:rsid w:val="002C19CC"/>
    <w:rsid w:val="002C6B6F"/>
    <w:rsid w:val="002D5265"/>
    <w:rsid w:val="002E17E0"/>
    <w:rsid w:val="002E50E7"/>
    <w:rsid w:val="002E6369"/>
    <w:rsid w:val="002E78E1"/>
    <w:rsid w:val="002F226C"/>
    <w:rsid w:val="002F43D5"/>
    <w:rsid w:val="002F6DF6"/>
    <w:rsid w:val="002F7E7A"/>
    <w:rsid w:val="00300FB7"/>
    <w:rsid w:val="00302520"/>
    <w:rsid w:val="00304FB4"/>
    <w:rsid w:val="00306143"/>
    <w:rsid w:val="00307EBE"/>
    <w:rsid w:val="003113E1"/>
    <w:rsid w:val="00311D94"/>
    <w:rsid w:val="00313796"/>
    <w:rsid w:val="0032760F"/>
    <w:rsid w:val="003444E1"/>
    <w:rsid w:val="00344F66"/>
    <w:rsid w:val="003451A2"/>
    <w:rsid w:val="00353DF7"/>
    <w:rsid w:val="00353E9E"/>
    <w:rsid w:val="0035416E"/>
    <w:rsid w:val="00361E4A"/>
    <w:rsid w:val="00366616"/>
    <w:rsid w:val="00366B3A"/>
    <w:rsid w:val="003728C7"/>
    <w:rsid w:val="00383F55"/>
    <w:rsid w:val="003846C5"/>
    <w:rsid w:val="00392E45"/>
    <w:rsid w:val="00397834"/>
    <w:rsid w:val="003A039C"/>
    <w:rsid w:val="003A1352"/>
    <w:rsid w:val="003A5345"/>
    <w:rsid w:val="003A6223"/>
    <w:rsid w:val="003A6E8D"/>
    <w:rsid w:val="003B4B11"/>
    <w:rsid w:val="003B4B5F"/>
    <w:rsid w:val="003C2D77"/>
    <w:rsid w:val="003D40CD"/>
    <w:rsid w:val="003D50AE"/>
    <w:rsid w:val="003E6E5A"/>
    <w:rsid w:val="003F02D8"/>
    <w:rsid w:val="003F0BFF"/>
    <w:rsid w:val="003F1A58"/>
    <w:rsid w:val="003F2495"/>
    <w:rsid w:val="003F48B6"/>
    <w:rsid w:val="00401159"/>
    <w:rsid w:val="00405DF8"/>
    <w:rsid w:val="00406284"/>
    <w:rsid w:val="004079A1"/>
    <w:rsid w:val="00412D97"/>
    <w:rsid w:val="00414D47"/>
    <w:rsid w:val="004168F3"/>
    <w:rsid w:val="004229AF"/>
    <w:rsid w:val="00424C9A"/>
    <w:rsid w:val="00427471"/>
    <w:rsid w:val="00435304"/>
    <w:rsid w:val="00437BFF"/>
    <w:rsid w:val="00440A3A"/>
    <w:rsid w:val="004501CE"/>
    <w:rsid w:val="00453298"/>
    <w:rsid w:val="00460271"/>
    <w:rsid w:val="00460429"/>
    <w:rsid w:val="00464F70"/>
    <w:rsid w:val="00471528"/>
    <w:rsid w:val="0047244C"/>
    <w:rsid w:val="00472627"/>
    <w:rsid w:val="00474E3D"/>
    <w:rsid w:val="0048099B"/>
    <w:rsid w:val="00482B23"/>
    <w:rsid w:val="00484E69"/>
    <w:rsid w:val="00490C9B"/>
    <w:rsid w:val="0049125B"/>
    <w:rsid w:val="00491625"/>
    <w:rsid w:val="00491A41"/>
    <w:rsid w:val="00497026"/>
    <w:rsid w:val="004A08ED"/>
    <w:rsid w:val="004A40E8"/>
    <w:rsid w:val="004A584E"/>
    <w:rsid w:val="004B228D"/>
    <w:rsid w:val="004B5A0D"/>
    <w:rsid w:val="004B6565"/>
    <w:rsid w:val="004C0E97"/>
    <w:rsid w:val="004C115A"/>
    <w:rsid w:val="004C322A"/>
    <w:rsid w:val="004D1C75"/>
    <w:rsid w:val="004D3293"/>
    <w:rsid w:val="004D44D3"/>
    <w:rsid w:val="004E1CBB"/>
    <w:rsid w:val="004E4ECB"/>
    <w:rsid w:val="004E56E5"/>
    <w:rsid w:val="004E5F4F"/>
    <w:rsid w:val="004E67CB"/>
    <w:rsid w:val="004E7FDF"/>
    <w:rsid w:val="004F3DDC"/>
    <w:rsid w:val="004F6A9D"/>
    <w:rsid w:val="004F70B1"/>
    <w:rsid w:val="00501162"/>
    <w:rsid w:val="0050182F"/>
    <w:rsid w:val="00510486"/>
    <w:rsid w:val="0051302B"/>
    <w:rsid w:val="00520FB1"/>
    <w:rsid w:val="005216DB"/>
    <w:rsid w:val="00521FAE"/>
    <w:rsid w:val="00523F85"/>
    <w:rsid w:val="00525955"/>
    <w:rsid w:val="00536D52"/>
    <w:rsid w:val="00537701"/>
    <w:rsid w:val="00541205"/>
    <w:rsid w:val="00543FD4"/>
    <w:rsid w:val="00544223"/>
    <w:rsid w:val="00546027"/>
    <w:rsid w:val="005544EE"/>
    <w:rsid w:val="00561B49"/>
    <w:rsid w:val="00565960"/>
    <w:rsid w:val="005664B9"/>
    <w:rsid w:val="0056786F"/>
    <w:rsid w:val="0057197D"/>
    <w:rsid w:val="005722DF"/>
    <w:rsid w:val="0057568E"/>
    <w:rsid w:val="0058396D"/>
    <w:rsid w:val="00587F66"/>
    <w:rsid w:val="00591ACD"/>
    <w:rsid w:val="00592F06"/>
    <w:rsid w:val="00594863"/>
    <w:rsid w:val="00596DC9"/>
    <w:rsid w:val="005B0CA1"/>
    <w:rsid w:val="005B3E7B"/>
    <w:rsid w:val="005B6F4C"/>
    <w:rsid w:val="005C43D3"/>
    <w:rsid w:val="005D2CBA"/>
    <w:rsid w:val="005D41DE"/>
    <w:rsid w:val="005D466A"/>
    <w:rsid w:val="005D620C"/>
    <w:rsid w:val="005E007C"/>
    <w:rsid w:val="005E196C"/>
    <w:rsid w:val="005E2BF3"/>
    <w:rsid w:val="005E6C01"/>
    <w:rsid w:val="005E7A47"/>
    <w:rsid w:val="005E7B02"/>
    <w:rsid w:val="005F2048"/>
    <w:rsid w:val="005F39E9"/>
    <w:rsid w:val="005F70EA"/>
    <w:rsid w:val="00603C30"/>
    <w:rsid w:val="006048C6"/>
    <w:rsid w:val="0060507F"/>
    <w:rsid w:val="00606BFE"/>
    <w:rsid w:val="00617656"/>
    <w:rsid w:val="00621F2C"/>
    <w:rsid w:val="006258D8"/>
    <w:rsid w:val="006505EA"/>
    <w:rsid w:val="006550E7"/>
    <w:rsid w:val="00656C51"/>
    <w:rsid w:val="0066100A"/>
    <w:rsid w:val="006668A8"/>
    <w:rsid w:val="00666C84"/>
    <w:rsid w:val="00672FC4"/>
    <w:rsid w:val="00680030"/>
    <w:rsid w:val="006835A8"/>
    <w:rsid w:val="00692099"/>
    <w:rsid w:val="00693700"/>
    <w:rsid w:val="006A1657"/>
    <w:rsid w:val="006A425C"/>
    <w:rsid w:val="006A621E"/>
    <w:rsid w:val="006C78AB"/>
    <w:rsid w:val="006D10A1"/>
    <w:rsid w:val="006D1FE8"/>
    <w:rsid w:val="006D6722"/>
    <w:rsid w:val="006E41B3"/>
    <w:rsid w:val="006E6843"/>
    <w:rsid w:val="00711EA8"/>
    <w:rsid w:val="0071316A"/>
    <w:rsid w:val="0071530E"/>
    <w:rsid w:val="007200B6"/>
    <w:rsid w:val="00721CCE"/>
    <w:rsid w:val="00723052"/>
    <w:rsid w:val="00732421"/>
    <w:rsid w:val="00733432"/>
    <w:rsid w:val="00736FE8"/>
    <w:rsid w:val="00737738"/>
    <w:rsid w:val="007378C9"/>
    <w:rsid w:val="007416D3"/>
    <w:rsid w:val="007419BB"/>
    <w:rsid w:val="00744945"/>
    <w:rsid w:val="007455E6"/>
    <w:rsid w:val="007463E8"/>
    <w:rsid w:val="0075095F"/>
    <w:rsid w:val="007543C3"/>
    <w:rsid w:val="00755DB9"/>
    <w:rsid w:val="0076048B"/>
    <w:rsid w:val="00761D7A"/>
    <w:rsid w:val="00766F4D"/>
    <w:rsid w:val="00772AEB"/>
    <w:rsid w:val="007768EF"/>
    <w:rsid w:val="007806FB"/>
    <w:rsid w:val="007843EA"/>
    <w:rsid w:val="0078693D"/>
    <w:rsid w:val="00795472"/>
    <w:rsid w:val="00796FE2"/>
    <w:rsid w:val="007A18F2"/>
    <w:rsid w:val="007A4BDF"/>
    <w:rsid w:val="007A54BE"/>
    <w:rsid w:val="007B11CD"/>
    <w:rsid w:val="007B2728"/>
    <w:rsid w:val="007B62B1"/>
    <w:rsid w:val="007B774F"/>
    <w:rsid w:val="007C5EFD"/>
    <w:rsid w:val="007D1A18"/>
    <w:rsid w:val="007D28EF"/>
    <w:rsid w:val="007D3C42"/>
    <w:rsid w:val="007E25F7"/>
    <w:rsid w:val="007E32AE"/>
    <w:rsid w:val="007E4E5F"/>
    <w:rsid w:val="007E7917"/>
    <w:rsid w:val="007E7FE9"/>
    <w:rsid w:val="007F7837"/>
    <w:rsid w:val="008004D4"/>
    <w:rsid w:val="008007CC"/>
    <w:rsid w:val="0080098C"/>
    <w:rsid w:val="008050B6"/>
    <w:rsid w:val="00806758"/>
    <w:rsid w:val="00812D6E"/>
    <w:rsid w:val="00814379"/>
    <w:rsid w:val="0081467F"/>
    <w:rsid w:val="00816E55"/>
    <w:rsid w:val="00817B77"/>
    <w:rsid w:val="008211B8"/>
    <w:rsid w:val="00822ABE"/>
    <w:rsid w:val="0082638C"/>
    <w:rsid w:val="00832C01"/>
    <w:rsid w:val="00840525"/>
    <w:rsid w:val="00840BC7"/>
    <w:rsid w:val="008429E1"/>
    <w:rsid w:val="00843772"/>
    <w:rsid w:val="00846197"/>
    <w:rsid w:val="00846626"/>
    <w:rsid w:val="00847B72"/>
    <w:rsid w:val="00855BA3"/>
    <w:rsid w:val="0086209C"/>
    <w:rsid w:val="0086515D"/>
    <w:rsid w:val="00867598"/>
    <w:rsid w:val="00867ECD"/>
    <w:rsid w:val="00872BD1"/>
    <w:rsid w:val="00874A47"/>
    <w:rsid w:val="008750E1"/>
    <w:rsid w:val="0088789E"/>
    <w:rsid w:val="008913FC"/>
    <w:rsid w:val="008921E0"/>
    <w:rsid w:val="00892AB7"/>
    <w:rsid w:val="00893924"/>
    <w:rsid w:val="00893A82"/>
    <w:rsid w:val="00897692"/>
    <w:rsid w:val="008A1BFF"/>
    <w:rsid w:val="008A2B5B"/>
    <w:rsid w:val="008A6F0E"/>
    <w:rsid w:val="008A7FFE"/>
    <w:rsid w:val="008B0033"/>
    <w:rsid w:val="008B02C9"/>
    <w:rsid w:val="008B2105"/>
    <w:rsid w:val="008C7947"/>
    <w:rsid w:val="008E1DA5"/>
    <w:rsid w:val="008E433A"/>
    <w:rsid w:val="008F0B92"/>
    <w:rsid w:val="008F2301"/>
    <w:rsid w:val="008F26A6"/>
    <w:rsid w:val="008F2F18"/>
    <w:rsid w:val="008F32E8"/>
    <w:rsid w:val="008F498E"/>
    <w:rsid w:val="008F53AE"/>
    <w:rsid w:val="008F5656"/>
    <w:rsid w:val="00900FBB"/>
    <w:rsid w:val="00904333"/>
    <w:rsid w:val="00916C5B"/>
    <w:rsid w:val="00920BE6"/>
    <w:rsid w:val="009247DB"/>
    <w:rsid w:val="009300EC"/>
    <w:rsid w:val="0093115B"/>
    <w:rsid w:val="009318E8"/>
    <w:rsid w:val="0093326B"/>
    <w:rsid w:val="00934875"/>
    <w:rsid w:val="009374BE"/>
    <w:rsid w:val="00960199"/>
    <w:rsid w:val="00960667"/>
    <w:rsid w:val="00960947"/>
    <w:rsid w:val="0096230D"/>
    <w:rsid w:val="00962E6B"/>
    <w:rsid w:val="00965A54"/>
    <w:rsid w:val="0097022B"/>
    <w:rsid w:val="00971194"/>
    <w:rsid w:val="009758CA"/>
    <w:rsid w:val="00982E0D"/>
    <w:rsid w:val="00984897"/>
    <w:rsid w:val="00985C54"/>
    <w:rsid w:val="00985ED4"/>
    <w:rsid w:val="00990E4B"/>
    <w:rsid w:val="0099283B"/>
    <w:rsid w:val="009930AC"/>
    <w:rsid w:val="009A5209"/>
    <w:rsid w:val="009A594A"/>
    <w:rsid w:val="009A5F54"/>
    <w:rsid w:val="009B7245"/>
    <w:rsid w:val="009B7C3F"/>
    <w:rsid w:val="009C6B19"/>
    <w:rsid w:val="009D3D38"/>
    <w:rsid w:val="009D5FF1"/>
    <w:rsid w:val="009D7D9F"/>
    <w:rsid w:val="009E5E3B"/>
    <w:rsid w:val="009E71C5"/>
    <w:rsid w:val="009F3EFE"/>
    <w:rsid w:val="00A06A07"/>
    <w:rsid w:val="00A07387"/>
    <w:rsid w:val="00A1084A"/>
    <w:rsid w:val="00A10C3E"/>
    <w:rsid w:val="00A11BA8"/>
    <w:rsid w:val="00A13FEA"/>
    <w:rsid w:val="00A14069"/>
    <w:rsid w:val="00A15226"/>
    <w:rsid w:val="00A1661D"/>
    <w:rsid w:val="00A21758"/>
    <w:rsid w:val="00A2359F"/>
    <w:rsid w:val="00A27C58"/>
    <w:rsid w:val="00A317D4"/>
    <w:rsid w:val="00A3398B"/>
    <w:rsid w:val="00A3546C"/>
    <w:rsid w:val="00A3610D"/>
    <w:rsid w:val="00A37ABF"/>
    <w:rsid w:val="00A414EF"/>
    <w:rsid w:val="00A4607F"/>
    <w:rsid w:val="00A50DF1"/>
    <w:rsid w:val="00A64867"/>
    <w:rsid w:val="00A72E7B"/>
    <w:rsid w:val="00A75C5D"/>
    <w:rsid w:val="00A768BA"/>
    <w:rsid w:val="00A77116"/>
    <w:rsid w:val="00A773AD"/>
    <w:rsid w:val="00A87041"/>
    <w:rsid w:val="00A92A4E"/>
    <w:rsid w:val="00A93815"/>
    <w:rsid w:val="00AA765D"/>
    <w:rsid w:val="00AB1D62"/>
    <w:rsid w:val="00AB5ECC"/>
    <w:rsid w:val="00AB6406"/>
    <w:rsid w:val="00AC26B3"/>
    <w:rsid w:val="00AC404F"/>
    <w:rsid w:val="00AC60FD"/>
    <w:rsid w:val="00AC70BD"/>
    <w:rsid w:val="00AD23E4"/>
    <w:rsid w:val="00AE4533"/>
    <w:rsid w:val="00AF418F"/>
    <w:rsid w:val="00AF6F19"/>
    <w:rsid w:val="00B0099F"/>
    <w:rsid w:val="00B10170"/>
    <w:rsid w:val="00B1238A"/>
    <w:rsid w:val="00B14C2F"/>
    <w:rsid w:val="00B1638B"/>
    <w:rsid w:val="00B17924"/>
    <w:rsid w:val="00B20AAF"/>
    <w:rsid w:val="00B210CF"/>
    <w:rsid w:val="00B26B1A"/>
    <w:rsid w:val="00B308E5"/>
    <w:rsid w:val="00B36E6B"/>
    <w:rsid w:val="00B41605"/>
    <w:rsid w:val="00B4245D"/>
    <w:rsid w:val="00B43653"/>
    <w:rsid w:val="00B439E8"/>
    <w:rsid w:val="00B511EC"/>
    <w:rsid w:val="00B536A6"/>
    <w:rsid w:val="00B55569"/>
    <w:rsid w:val="00B621C5"/>
    <w:rsid w:val="00B64565"/>
    <w:rsid w:val="00B64F97"/>
    <w:rsid w:val="00B65425"/>
    <w:rsid w:val="00B84240"/>
    <w:rsid w:val="00B84D3A"/>
    <w:rsid w:val="00B90835"/>
    <w:rsid w:val="00B91581"/>
    <w:rsid w:val="00B96122"/>
    <w:rsid w:val="00BA3289"/>
    <w:rsid w:val="00BA3911"/>
    <w:rsid w:val="00BB41BB"/>
    <w:rsid w:val="00BB49E1"/>
    <w:rsid w:val="00BC0040"/>
    <w:rsid w:val="00BC290E"/>
    <w:rsid w:val="00BD1D8F"/>
    <w:rsid w:val="00BD6BEB"/>
    <w:rsid w:val="00BE1B94"/>
    <w:rsid w:val="00BE25C4"/>
    <w:rsid w:val="00BE492C"/>
    <w:rsid w:val="00BE5C6C"/>
    <w:rsid w:val="00C00F91"/>
    <w:rsid w:val="00C23F42"/>
    <w:rsid w:val="00C254AD"/>
    <w:rsid w:val="00C272F8"/>
    <w:rsid w:val="00C27D34"/>
    <w:rsid w:val="00C4344A"/>
    <w:rsid w:val="00C44AE2"/>
    <w:rsid w:val="00C479DF"/>
    <w:rsid w:val="00C52187"/>
    <w:rsid w:val="00C62CCB"/>
    <w:rsid w:val="00C654E4"/>
    <w:rsid w:val="00C65BA1"/>
    <w:rsid w:val="00C65F6E"/>
    <w:rsid w:val="00C702B8"/>
    <w:rsid w:val="00C70806"/>
    <w:rsid w:val="00C76DBB"/>
    <w:rsid w:val="00C77DBD"/>
    <w:rsid w:val="00C77E28"/>
    <w:rsid w:val="00C81A71"/>
    <w:rsid w:val="00C868A0"/>
    <w:rsid w:val="00C94645"/>
    <w:rsid w:val="00C95BAD"/>
    <w:rsid w:val="00C96677"/>
    <w:rsid w:val="00CA0600"/>
    <w:rsid w:val="00CB5E8D"/>
    <w:rsid w:val="00CB5F64"/>
    <w:rsid w:val="00CC1C29"/>
    <w:rsid w:val="00CC333B"/>
    <w:rsid w:val="00CC4466"/>
    <w:rsid w:val="00CC6A52"/>
    <w:rsid w:val="00CC7606"/>
    <w:rsid w:val="00CD5DA1"/>
    <w:rsid w:val="00CD72E8"/>
    <w:rsid w:val="00CD73CC"/>
    <w:rsid w:val="00CE61D0"/>
    <w:rsid w:val="00CF19FC"/>
    <w:rsid w:val="00D067DB"/>
    <w:rsid w:val="00D06CB2"/>
    <w:rsid w:val="00D10B97"/>
    <w:rsid w:val="00D122D9"/>
    <w:rsid w:val="00D16DCB"/>
    <w:rsid w:val="00D17875"/>
    <w:rsid w:val="00D21C73"/>
    <w:rsid w:val="00D23690"/>
    <w:rsid w:val="00D238F4"/>
    <w:rsid w:val="00D258FA"/>
    <w:rsid w:val="00D26686"/>
    <w:rsid w:val="00D266BB"/>
    <w:rsid w:val="00D27B64"/>
    <w:rsid w:val="00D306E6"/>
    <w:rsid w:val="00D34A9F"/>
    <w:rsid w:val="00D35E90"/>
    <w:rsid w:val="00D37B01"/>
    <w:rsid w:val="00D54F60"/>
    <w:rsid w:val="00D60CB3"/>
    <w:rsid w:val="00D61C10"/>
    <w:rsid w:val="00D622F8"/>
    <w:rsid w:val="00D64E4A"/>
    <w:rsid w:val="00D71AB3"/>
    <w:rsid w:val="00D72235"/>
    <w:rsid w:val="00D7365A"/>
    <w:rsid w:val="00D756D7"/>
    <w:rsid w:val="00D8135F"/>
    <w:rsid w:val="00D82840"/>
    <w:rsid w:val="00D831A0"/>
    <w:rsid w:val="00D93F9F"/>
    <w:rsid w:val="00DA098A"/>
    <w:rsid w:val="00DA7EEE"/>
    <w:rsid w:val="00DB02AE"/>
    <w:rsid w:val="00DB1798"/>
    <w:rsid w:val="00DB370C"/>
    <w:rsid w:val="00DB3D48"/>
    <w:rsid w:val="00DB5364"/>
    <w:rsid w:val="00DC414F"/>
    <w:rsid w:val="00DC47BB"/>
    <w:rsid w:val="00DC539D"/>
    <w:rsid w:val="00DD0E35"/>
    <w:rsid w:val="00DE2269"/>
    <w:rsid w:val="00DE2C79"/>
    <w:rsid w:val="00DE3653"/>
    <w:rsid w:val="00DE5024"/>
    <w:rsid w:val="00DF0454"/>
    <w:rsid w:val="00DF281B"/>
    <w:rsid w:val="00DF34FA"/>
    <w:rsid w:val="00DF38DB"/>
    <w:rsid w:val="00DF45BC"/>
    <w:rsid w:val="00DF56D3"/>
    <w:rsid w:val="00DF7DEA"/>
    <w:rsid w:val="00E00B5F"/>
    <w:rsid w:val="00E10072"/>
    <w:rsid w:val="00E11FAF"/>
    <w:rsid w:val="00E12C79"/>
    <w:rsid w:val="00E15E79"/>
    <w:rsid w:val="00E21002"/>
    <w:rsid w:val="00E21513"/>
    <w:rsid w:val="00E22AAE"/>
    <w:rsid w:val="00E27A74"/>
    <w:rsid w:val="00E33CB7"/>
    <w:rsid w:val="00E47C72"/>
    <w:rsid w:val="00E5526E"/>
    <w:rsid w:val="00E60234"/>
    <w:rsid w:val="00E618C0"/>
    <w:rsid w:val="00E6395F"/>
    <w:rsid w:val="00E6747F"/>
    <w:rsid w:val="00E7118D"/>
    <w:rsid w:val="00E71943"/>
    <w:rsid w:val="00E726A1"/>
    <w:rsid w:val="00E74745"/>
    <w:rsid w:val="00E7611D"/>
    <w:rsid w:val="00E811F0"/>
    <w:rsid w:val="00E81EB8"/>
    <w:rsid w:val="00E82CA5"/>
    <w:rsid w:val="00E84D4E"/>
    <w:rsid w:val="00E84FBF"/>
    <w:rsid w:val="00E91620"/>
    <w:rsid w:val="00E92161"/>
    <w:rsid w:val="00E946E5"/>
    <w:rsid w:val="00E9502D"/>
    <w:rsid w:val="00E96ECD"/>
    <w:rsid w:val="00EA06F8"/>
    <w:rsid w:val="00EA3E52"/>
    <w:rsid w:val="00EA774F"/>
    <w:rsid w:val="00EA7C70"/>
    <w:rsid w:val="00EA7EF3"/>
    <w:rsid w:val="00EB684B"/>
    <w:rsid w:val="00EC2660"/>
    <w:rsid w:val="00ED3133"/>
    <w:rsid w:val="00ED3E04"/>
    <w:rsid w:val="00ED4008"/>
    <w:rsid w:val="00ED41A2"/>
    <w:rsid w:val="00EE016C"/>
    <w:rsid w:val="00EE6A50"/>
    <w:rsid w:val="00EE722F"/>
    <w:rsid w:val="00EF0868"/>
    <w:rsid w:val="00EF16E3"/>
    <w:rsid w:val="00EF185C"/>
    <w:rsid w:val="00EF62B9"/>
    <w:rsid w:val="00F021B2"/>
    <w:rsid w:val="00F051E2"/>
    <w:rsid w:val="00F05A14"/>
    <w:rsid w:val="00F05BBB"/>
    <w:rsid w:val="00F07565"/>
    <w:rsid w:val="00F13578"/>
    <w:rsid w:val="00F1630E"/>
    <w:rsid w:val="00F1630F"/>
    <w:rsid w:val="00F203D6"/>
    <w:rsid w:val="00F20D58"/>
    <w:rsid w:val="00F20F2E"/>
    <w:rsid w:val="00F2213D"/>
    <w:rsid w:val="00F2669B"/>
    <w:rsid w:val="00F27637"/>
    <w:rsid w:val="00F301A7"/>
    <w:rsid w:val="00F31E85"/>
    <w:rsid w:val="00F3415D"/>
    <w:rsid w:val="00F3538F"/>
    <w:rsid w:val="00F36F75"/>
    <w:rsid w:val="00F46BE5"/>
    <w:rsid w:val="00F50ACC"/>
    <w:rsid w:val="00F534E7"/>
    <w:rsid w:val="00F55253"/>
    <w:rsid w:val="00F5756F"/>
    <w:rsid w:val="00F57772"/>
    <w:rsid w:val="00F57AD1"/>
    <w:rsid w:val="00F6487F"/>
    <w:rsid w:val="00F65E74"/>
    <w:rsid w:val="00F67C8A"/>
    <w:rsid w:val="00F721DF"/>
    <w:rsid w:val="00F744B9"/>
    <w:rsid w:val="00F76456"/>
    <w:rsid w:val="00F76A9B"/>
    <w:rsid w:val="00F76B60"/>
    <w:rsid w:val="00F8139F"/>
    <w:rsid w:val="00F84D2A"/>
    <w:rsid w:val="00F85040"/>
    <w:rsid w:val="00F91DCF"/>
    <w:rsid w:val="00F92A6E"/>
    <w:rsid w:val="00F930EF"/>
    <w:rsid w:val="00F93FAE"/>
    <w:rsid w:val="00F94A9B"/>
    <w:rsid w:val="00F95BC8"/>
    <w:rsid w:val="00F96DB1"/>
    <w:rsid w:val="00FA1BA6"/>
    <w:rsid w:val="00FA272E"/>
    <w:rsid w:val="00FA396C"/>
    <w:rsid w:val="00FC210A"/>
    <w:rsid w:val="00FC2EAE"/>
    <w:rsid w:val="00FC553B"/>
    <w:rsid w:val="00FD183F"/>
    <w:rsid w:val="00FD2B39"/>
    <w:rsid w:val="00FD5E42"/>
    <w:rsid w:val="00FE017D"/>
    <w:rsid w:val="00FE3AE7"/>
    <w:rsid w:val="00FE4F35"/>
    <w:rsid w:val="00FE749C"/>
    <w:rsid w:val="00FF0740"/>
    <w:rsid w:val="00FF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2F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2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55970">
      <w:bodyDiv w:val="1"/>
      <w:marLeft w:val="0"/>
      <w:marRight w:val="0"/>
      <w:marTop w:val="0"/>
      <w:marBottom w:val="0"/>
      <w:divBdr>
        <w:top w:val="none" w:sz="0" w:space="0" w:color="auto"/>
        <w:left w:val="none" w:sz="0" w:space="0" w:color="auto"/>
        <w:bottom w:val="none" w:sz="0" w:space="0" w:color="auto"/>
        <w:right w:val="none" w:sz="0" w:space="0" w:color="auto"/>
      </w:divBdr>
    </w:div>
    <w:div w:id="1396321478">
      <w:bodyDiv w:val="1"/>
      <w:marLeft w:val="0"/>
      <w:marRight w:val="0"/>
      <w:marTop w:val="0"/>
      <w:marBottom w:val="0"/>
      <w:divBdr>
        <w:top w:val="none" w:sz="0" w:space="0" w:color="auto"/>
        <w:left w:val="none" w:sz="0" w:space="0" w:color="auto"/>
        <w:bottom w:val="none" w:sz="0" w:space="0" w:color="auto"/>
        <w:right w:val="none" w:sz="0" w:space="0" w:color="auto"/>
      </w:divBdr>
    </w:div>
    <w:div w:id="19002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701</Words>
  <Characters>4001</Characters>
  <Application>Microsoft Office Word</Application>
  <DocSecurity>0</DocSecurity>
  <Lines>33</Lines>
  <Paragraphs>9</Paragraphs>
  <ScaleCrop>false</ScaleCrop>
  <Company>SPecialiST RePack</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Слушатель2</dc:creator>
  <cp:keywords/>
  <dc:description/>
  <cp:lastModifiedBy>Слушатель2</cp:lastModifiedBy>
  <cp:revision>9</cp:revision>
  <dcterms:created xsi:type="dcterms:W3CDTF">2020-04-27T10:11:00Z</dcterms:created>
  <dcterms:modified xsi:type="dcterms:W3CDTF">2020-05-07T07:20:00Z</dcterms:modified>
</cp:coreProperties>
</file>